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716B0" w14:textId="77777777"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 w14:anchorId="6AE88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 fillcolor="window">
            <v:imagedata r:id="rId9" o:title=""/>
          </v:shape>
          <o:OLEObject Type="Embed" ProgID="Word.Picture.8" ShapeID="_x0000_i1025" DrawAspect="Content" ObjectID="_1684223852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14:paraId="4AA3AFA3" w14:textId="77777777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14:paraId="2B4E4899" w14:textId="77777777"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14:paraId="7543F1E4" w14:textId="77777777"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14:paraId="2966C643" w14:textId="77777777" w:rsidTr="006778C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0495EB24" w14:textId="16406674" w:rsidR="00C04359" w:rsidRPr="00501B88" w:rsidRDefault="006778CA" w:rsidP="006778CA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02.06.2021</w:t>
            </w:r>
          </w:p>
        </w:tc>
        <w:tc>
          <w:tcPr>
            <w:tcW w:w="2731" w:type="dxa"/>
          </w:tcPr>
          <w:p w14:paraId="066A7F46" w14:textId="77777777"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14:paraId="3EA166F0" w14:textId="77777777" w:rsidR="00C04359" w:rsidRPr="00501B88" w:rsidRDefault="00C04359" w:rsidP="006778C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14:paraId="50F6DC1B" w14:textId="3FA73BD2" w:rsidR="00C04359" w:rsidRPr="00501B88" w:rsidRDefault="006778CA" w:rsidP="006778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276-П</w:t>
            </w:r>
          </w:p>
        </w:tc>
      </w:tr>
      <w:tr w:rsidR="00C04359" w:rsidRPr="00501B88" w14:paraId="6F61D6D4" w14:textId="77777777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14:paraId="66D0B2A2" w14:textId="0114C49E" w:rsidR="00C04359" w:rsidRPr="00501B88" w:rsidRDefault="006778CA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14:paraId="73DF6122" w14:textId="46CCB0E0" w:rsidR="003A278C" w:rsidRDefault="003A278C" w:rsidP="00A028F8">
      <w:pPr>
        <w:pStyle w:val="ConsPlusNormal"/>
        <w:spacing w:before="480" w:after="480"/>
        <w:jc w:val="center"/>
      </w:pPr>
      <w:r w:rsidRPr="00501B88">
        <w:t>О</w:t>
      </w:r>
      <w:r w:rsidR="00872A48">
        <w:t xml:space="preserve"> внесении изменени</w:t>
      </w:r>
      <w:r w:rsidR="008057AF">
        <w:t>й</w:t>
      </w:r>
      <w:r>
        <w:t xml:space="preserve"> в постановлени</w:t>
      </w:r>
      <w:r w:rsidR="008B5AFB">
        <w:t>я</w:t>
      </w:r>
      <w:r>
        <w:t xml:space="preserve"> </w:t>
      </w:r>
      <w:r w:rsidR="006778CA">
        <w:t>Правительства</w:t>
      </w:r>
      <w:r w:rsidR="00A028F8">
        <w:br/>
      </w:r>
      <w:r>
        <w:t>Кировской области</w:t>
      </w:r>
      <w:r w:rsidR="00A028F8">
        <w:t xml:space="preserve"> от 25.06.2020 № 340-П и от 24.12.2020 № 688-П</w:t>
      </w:r>
    </w:p>
    <w:p w14:paraId="5B9E39E7" w14:textId="77777777" w:rsidR="003A278C" w:rsidRPr="00215254" w:rsidRDefault="003A278C" w:rsidP="009B6A35">
      <w:pPr>
        <w:pStyle w:val="ConsPlusNormal"/>
        <w:spacing w:line="400" w:lineRule="exact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14:paraId="60204A21" w14:textId="64E55591" w:rsidR="008B5AFB" w:rsidRDefault="008B5AFB" w:rsidP="009B6A35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  <w:t>1. Внести изменени</w:t>
      </w:r>
      <w:r w:rsidR="00975CB6">
        <w:rPr>
          <w:b w:val="0"/>
        </w:rPr>
        <w:t>е</w:t>
      </w:r>
      <w:r>
        <w:rPr>
          <w:b w:val="0"/>
        </w:rPr>
        <w:t xml:space="preserve"> в постановление Правительства Кировской области от 25.06.2020 № 340-П «</w:t>
      </w:r>
      <w:r w:rsidRPr="008B5AFB">
        <w:rPr>
          <w:b w:val="0"/>
        </w:rPr>
        <w:t xml:space="preserve">Об утверждении методики распределения и правил предоставления иных межбюджетных трансфертов местным бюджетам </w:t>
      </w:r>
      <w:r w:rsidR="00975CB6">
        <w:rPr>
          <w:b w:val="0"/>
        </w:rPr>
        <w:br/>
      </w:r>
      <w:r w:rsidRPr="008B5AFB">
        <w:rPr>
          <w:b w:val="0"/>
        </w:rPr>
        <w:t xml:space="preserve">из областного бюджета на реализацию государственной программы Кировской области </w:t>
      </w:r>
      <w:r>
        <w:rPr>
          <w:b w:val="0"/>
        </w:rPr>
        <w:t>«</w:t>
      </w:r>
      <w:r w:rsidRPr="008B5AFB">
        <w:rPr>
          <w:b w:val="0"/>
        </w:rPr>
        <w:t>Содействие развитию гражданского общества и реализация государственной национальной политики</w:t>
      </w:r>
      <w:r>
        <w:rPr>
          <w:b w:val="0"/>
        </w:rPr>
        <w:t xml:space="preserve">», утвердив </w:t>
      </w:r>
      <w:r w:rsidRPr="008B5AFB">
        <w:rPr>
          <w:b w:val="0"/>
        </w:rPr>
        <w:t>методик</w:t>
      </w:r>
      <w:r>
        <w:rPr>
          <w:b w:val="0"/>
        </w:rPr>
        <w:t>у</w:t>
      </w:r>
      <w:r w:rsidRPr="008B5AFB">
        <w:rPr>
          <w:b w:val="0"/>
        </w:rPr>
        <w:t xml:space="preserve"> распределения и правил</w:t>
      </w:r>
      <w:r>
        <w:rPr>
          <w:b w:val="0"/>
        </w:rPr>
        <w:t>а</w:t>
      </w:r>
      <w:r w:rsidRPr="008B5AFB">
        <w:rPr>
          <w:b w:val="0"/>
        </w:rPr>
        <w:t xml:space="preserve"> предоставления иных межбюджетных трансфертов местным бюджетам из областного бюджета на реализацию государственной программы Кировской области </w:t>
      </w:r>
      <w:r>
        <w:rPr>
          <w:b w:val="0"/>
        </w:rPr>
        <w:t>«</w:t>
      </w:r>
      <w:r w:rsidRPr="008B5AFB">
        <w:rPr>
          <w:b w:val="0"/>
        </w:rPr>
        <w:t xml:space="preserve">Содействие развитию гражданского общества </w:t>
      </w:r>
      <w:r w:rsidR="001C62E8">
        <w:rPr>
          <w:b w:val="0"/>
        </w:rPr>
        <w:br/>
      </w:r>
      <w:r w:rsidRPr="008B5AFB">
        <w:rPr>
          <w:b w:val="0"/>
        </w:rPr>
        <w:t>и реализация государственной национальной политики</w:t>
      </w:r>
      <w:r>
        <w:rPr>
          <w:b w:val="0"/>
        </w:rPr>
        <w:t xml:space="preserve">» в новой редакции согласно приложению. </w:t>
      </w:r>
    </w:p>
    <w:p w14:paraId="02473C3D" w14:textId="01DE93FB" w:rsidR="009B6A35" w:rsidRPr="00D02D8E" w:rsidRDefault="008B5AFB" w:rsidP="009B6A35">
      <w:pPr>
        <w:pStyle w:val="ConsPlusNormal"/>
        <w:spacing w:line="400" w:lineRule="exact"/>
        <w:jc w:val="both"/>
        <w:rPr>
          <w:b w:val="0"/>
        </w:rPr>
      </w:pPr>
      <w:r w:rsidRPr="00D02D8E">
        <w:rPr>
          <w:b w:val="0"/>
        </w:rPr>
        <w:tab/>
        <w:t>2. Внести изменени</w:t>
      </w:r>
      <w:r w:rsidR="00975CB6">
        <w:rPr>
          <w:b w:val="0"/>
        </w:rPr>
        <w:t>е</w:t>
      </w:r>
      <w:r w:rsidRPr="00D02D8E">
        <w:rPr>
          <w:b w:val="0"/>
        </w:rPr>
        <w:t xml:space="preserve"> в </w:t>
      </w:r>
      <w:r w:rsidR="00975CB6">
        <w:rPr>
          <w:b w:val="0"/>
        </w:rPr>
        <w:t xml:space="preserve">подпункт 8.5.2 подпункта 8.5 </w:t>
      </w:r>
      <w:r w:rsidR="00975CB6">
        <w:rPr>
          <w:b w:val="0"/>
        </w:rPr>
        <w:br/>
        <w:t xml:space="preserve">пункта 8 </w:t>
      </w:r>
      <w:r w:rsidRPr="00D02D8E">
        <w:rPr>
          <w:b w:val="0"/>
        </w:rPr>
        <w:t>постановлени</w:t>
      </w:r>
      <w:r w:rsidR="00975CB6">
        <w:rPr>
          <w:b w:val="0"/>
        </w:rPr>
        <w:t>я</w:t>
      </w:r>
      <w:r w:rsidRPr="00D02D8E">
        <w:rPr>
          <w:b w:val="0"/>
        </w:rPr>
        <w:t xml:space="preserve"> Правительства Кировской области от 2</w:t>
      </w:r>
      <w:r w:rsidR="00D02D8E" w:rsidRPr="00D02D8E">
        <w:rPr>
          <w:b w:val="0"/>
        </w:rPr>
        <w:t>4</w:t>
      </w:r>
      <w:r w:rsidRPr="00D02D8E">
        <w:rPr>
          <w:b w:val="0"/>
        </w:rPr>
        <w:t>.</w:t>
      </w:r>
      <w:r w:rsidR="00D02D8E" w:rsidRPr="00D02D8E">
        <w:rPr>
          <w:b w:val="0"/>
        </w:rPr>
        <w:t>12</w:t>
      </w:r>
      <w:r w:rsidRPr="00D02D8E">
        <w:rPr>
          <w:b w:val="0"/>
        </w:rPr>
        <w:t xml:space="preserve">.2020 </w:t>
      </w:r>
      <w:r w:rsidR="00975CB6">
        <w:rPr>
          <w:b w:val="0"/>
        </w:rPr>
        <w:br/>
      </w:r>
      <w:r w:rsidRPr="00D02D8E">
        <w:rPr>
          <w:b w:val="0"/>
        </w:rPr>
        <w:t>№</w:t>
      </w:r>
      <w:r w:rsidR="00D02D8E" w:rsidRPr="00D02D8E">
        <w:rPr>
          <w:b w:val="0"/>
        </w:rPr>
        <w:t xml:space="preserve"> 688</w:t>
      </w:r>
      <w:r w:rsidRPr="00D02D8E">
        <w:rPr>
          <w:b w:val="0"/>
        </w:rPr>
        <w:t>-П</w:t>
      </w:r>
      <w:r w:rsidR="00D02D8E" w:rsidRPr="00D02D8E">
        <w:rPr>
          <w:b w:val="0"/>
        </w:rPr>
        <w:t xml:space="preserve"> «О мерах по выполнению Закона Кировской области от 17.12.2020 </w:t>
      </w:r>
      <w:r w:rsidR="00975CB6">
        <w:rPr>
          <w:b w:val="0"/>
        </w:rPr>
        <w:br/>
      </w:r>
      <w:r w:rsidR="00D02D8E" w:rsidRPr="00D02D8E">
        <w:rPr>
          <w:b w:val="0"/>
        </w:rPr>
        <w:t xml:space="preserve">№ 434-ЗО «Об областном бюджете на 2021 год и на плановый период </w:t>
      </w:r>
      <w:r w:rsidR="00C17AAF">
        <w:rPr>
          <w:b w:val="0"/>
        </w:rPr>
        <w:br/>
      </w:r>
      <w:r w:rsidR="00D02D8E" w:rsidRPr="006778CA">
        <w:rPr>
          <w:b w:val="0"/>
          <w:spacing w:val="-4"/>
        </w:rPr>
        <w:t xml:space="preserve">2022 и 2023 годов», дополнив </w:t>
      </w:r>
      <w:r w:rsidR="00975CB6" w:rsidRPr="006778CA">
        <w:rPr>
          <w:b w:val="0"/>
          <w:spacing w:val="-4"/>
        </w:rPr>
        <w:t xml:space="preserve">абзац первый </w:t>
      </w:r>
      <w:r w:rsidR="00D02D8E" w:rsidRPr="006778CA">
        <w:rPr>
          <w:b w:val="0"/>
          <w:spacing w:val="-4"/>
        </w:rPr>
        <w:t>словами «</w:t>
      </w:r>
      <w:r w:rsidR="00894325" w:rsidRPr="006778CA">
        <w:rPr>
          <w:b w:val="0"/>
          <w:spacing w:val="-4"/>
        </w:rPr>
        <w:t xml:space="preserve">, </w:t>
      </w:r>
      <w:r w:rsidR="00D02D8E" w:rsidRPr="006778CA">
        <w:rPr>
          <w:b w:val="0"/>
          <w:spacing w:val="-4"/>
        </w:rPr>
        <w:t>если иное не установлено</w:t>
      </w:r>
      <w:r w:rsidR="00D02D8E" w:rsidRPr="00D02D8E">
        <w:rPr>
          <w:b w:val="0"/>
        </w:rPr>
        <w:t xml:space="preserve"> нормативными правовыми актами Российской Федерации</w:t>
      </w:r>
      <w:bookmarkStart w:id="0" w:name="_GoBack"/>
      <w:bookmarkEnd w:id="0"/>
      <w:r w:rsidR="00D02D8E" w:rsidRPr="00D02D8E">
        <w:rPr>
          <w:b w:val="0"/>
        </w:rPr>
        <w:t xml:space="preserve"> и (или) </w:t>
      </w:r>
      <w:r w:rsidR="00975CB6">
        <w:rPr>
          <w:b w:val="0"/>
        </w:rPr>
        <w:br/>
      </w:r>
      <w:r w:rsidR="00D02D8E" w:rsidRPr="00D02D8E">
        <w:rPr>
          <w:b w:val="0"/>
        </w:rPr>
        <w:t>Кировской области</w:t>
      </w:r>
      <w:r w:rsidR="00D02D8E">
        <w:rPr>
          <w:b w:val="0"/>
        </w:rPr>
        <w:t>».</w:t>
      </w:r>
    </w:p>
    <w:p w14:paraId="1AB31056" w14:textId="75226B14" w:rsidR="00F456C6" w:rsidRPr="00975CB6" w:rsidRDefault="00D02D8E" w:rsidP="009B6A35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3. </w:t>
      </w:r>
      <w:r w:rsidR="008F1BEE" w:rsidRPr="00D02D8E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D02D8E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975CB6">
        <w:rPr>
          <w:rFonts w:ascii="Times New Roman" w:hAnsi="Times New Roman"/>
          <w:bCs/>
          <w:sz w:val="28"/>
          <w:szCs w:val="28"/>
        </w:rPr>
        <w:t xml:space="preserve">, </w:t>
      </w:r>
      <w:r w:rsidR="00975CB6" w:rsidRPr="00975CB6">
        <w:rPr>
          <w:rFonts w:ascii="Times New Roman" w:hAnsi="Times New Roman"/>
          <w:bCs/>
          <w:sz w:val="28"/>
          <w:szCs w:val="28"/>
        </w:rPr>
        <w:t xml:space="preserve">но не ранее вступления в силу постановления Правительства Кировской области «О внесении изменений в постановление Правительства </w:t>
      </w:r>
      <w:r w:rsidR="00975CB6" w:rsidRPr="00975CB6">
        <w:rPr>
          <w:rFonts w:ascii="Times New Roman" w:hAnsi="Times New Roman"/>
          <w:bCs/>
          <w:sz w:val="28"/>
          <w:szCs w:val="28"/>
        </w:rPr>
        <w:br/>
        <w:t xml:space="preserve">Кировской области от 30.12.2019 № 755-П», предусматривающего </w:t>
      </w:r>
      <w:r w:rsidR="00975CB6" w:rsidRPr="00975CB6">
        <w:rPr>
          <w:rFonts w:ascii="Times New Roman" w:hAnsi="Times New Roman"/>
          <w:bCs/>
          <w:sz w:val="28"/>
          <w:szCs w:val="28"/>
        </w:rPr>
        <w:lastRenderedPageBreak/>
        <w:t xml:space="preserve">соответствующее мероприятие в государственной программе Кировской области «Содействие развитию гражданского общества и реализация государственной национальной политики», </w:t>
      </w:r>
      <w:r w:rsidR="001C62E8">
        <w:rPr>
          <w:rFonts w:ascii="Times New Roman" w:hAnsi="Times New Roman"/>
          <w:bCs/>
          <w:sz w:val="28"/>
          <w:szCs w:val="28"/>
        </w:rPr>
        <w:t>утвержденной</w:t>
      </w:r>
      <w:r w:rsidR="001C62E8" w:rsidRPr="001C62E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Кировской области от 30.12.2019 № 755-П «Об утверждении государственной программы Кировской области «Содействие развитию гражданского общества и реализация государственной национальной политики»</w:t>
      </w:r>
      <w:r w:rsidR="001C62E8">
        <w:rPr>
          <w:rFonts w:ascii="Times New Roman" w:hAnsi="Times New Roman"/>
          <w:bCs/>
          <w:sz w:val="28"/>
          <w:szCs w:val="28"/>
        </w:rPr>
        <w:t xml:space="preserve">, </w:t>
      </w:r>
      <w:r w:rsidR="00975CB6" w:rsidRPr="00975CB6">
        <w:rPr>
          <w:rFonts w:ascii="Times New Roman" w:hAnsi="Times New Roman"/>
          <w:bCs/>
          <w:sz w:val="28"/>
          <w:szCs w:val="28"/>
        </w:rPr>
        <w:t xml:space="preserve">и распространяется на правоотношения, возникшие с </w:t>
      </w:r>
      <w:r w:rsidR="00975CB6">
        <w:rPr>
          <w:rFonts w:ascii="Times New Roman" w:hAnsi="Times New Roman"/>
          <w:bCs/>
          <w:sz w:val="28"/>
          <w:szCs w:val="28"/>
        </w:rPr>
        <w:t>20</w:t>
      </w:r>
      <w:r w:rsidR="00975CB6" w:rsidRPr="00975CB6">
        <w:rPr>
          <w:rFonts w:ascii="Times New Roman" w:hAnsi="Times New Roman"/>
          <w:bCs/>
          <w:sz w:val="28"/>
          <w:szCs w:val="28"/>
        </w:rPr>
        <w:t>.0</w:t>
      </w:r>
      <w:r w:rsidR="00975CB6">
        <w:rPr>
          <w:rFonts w:ascii="Times New Roman" w:hAnsi="Times New Roman"/>
          <w:bCs/>
          <w:sz w:val="28"/>
          <w:szCs w:val="28"/>
        </w:rPr>
        <w:t>5</w:t>
      </w:r>
      <w:r w:rsidR="00975CB6" w:rsidRPr="00975CB6">
        <w:rPr>
          <w:rFonts w:ascii="Times New Roman" w:hAnsi="Times New Roman"/>
          <w:bCs/>
          <w:sz w:val="28"/>
          <w:szCs w:val="28"/>
        </w:rPr>
        <w:t>.202</w:t>
      </w:r>
      <w:r w:rsidR="00975CB6">
        <w:rPr>
          <w:rFonts w:ascii="Times New Roman" w:hAnsi="Times New Roman"/>
          <w:bCs/>
          <w:sz w:val="28"/>
          <w:szCs w:val="28"/>
        </w:rPr>
        <w:t>1</w:t>
      </w:r>
      <w:r w:rsidR="00975CB6" w:rsidRPr="00975CB6">
        <w:rPr>
          <w:rFonts w:ascii="Times New Roman" w:hAnsi="Times New Roman"/>
          <w:bCs/>
          <w:sz w:val="28"/>
          <w:szCs w:val="28"/>
        </w:rPr>
        <w:t>.</w:t>
      </w:r>
    </w:p>
    <w:p w14:paraId="62867ADF" w14:textId="7C9C85D3" w:rsidR="00C04359" w:rsidRPr="00E8472F" w:rsidRDefault="006778CA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C04359"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="00C04359"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410EABFB" w14:textId="529CCC8E" w:rsidR="000575E5" w:rsidRPr="006778CA" w:rsidRDefault="00C04359" w:rsidP="006778CA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</w:t>
      </w:r>
      <w:r w:rsidR="006778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8CA">
        <w:rPr>
          <w:rFonts w:ascii="Times New Roman" w:hAnsi="Times New Roman"/>
          <w:sz w:val="28"/>
          <w:szCs w:val="28"/>
        </w:rPr>
        <w:t>Котлячков</w:t>
      </w:r>
      <w:proofErr w:type="spellEnd"/>
    </w:p>
    <w:sectPr w:rsidR="000575E5" w:rsidRPr="006778CA" w:rsidSect="001C62E8">
      <w:headerReference w:type="default" r:id="rId11"/>
      <w:pgSz w:w="11906" w:h="16838"/>
      <w:pgMar w:top="1276" w:right="624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4D290" w14:textId="77777777" w:rsidR="0015590D" w:rsidRDefault="0015590D" w:rsidP="00386EDA">
      <w:pPr>
        <w:spacing w:after="0" w:line="240" w:lineRule="auto"/>
      </w:pPr>
      <w:r>
        <w:separator/>
      </w:r>
    </w:p>
  </w:endnote>
  <w:endnote w:type="continuationSeparator" w:id="0">
    <w:p w14:paraId="7096D5CF" w14:textId="77777777" w:rsidR="0015590D" w:rsidRDefault="0015590D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7D681" w14:textId="77777777" w:rsidR="0015590D" w:rsidRDefault="0015590D" w:rsidP="00386EDA">
      <w:pPr>
        <w:spacing w:after="0" w:line="240" w:lineRule="auto"/>
      </w:pPr>
      <w:r>
        <w:separator/>
      </w:r>
    </w:p>
  </w:footnote>
  <w:footnote w:type="continuationSeparator" w:id="0">
    <w:p w14:paraId="750649CB" w14:textId="77777777" w:rsidR="0015590D" w:rsidRDefault="0015590D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287BD4B" w14:textId="77777777" w:rsidR="00300381" w:rsidRPr="00D02D8E" w:rsidRDefault="001511D0">
        <w:pPr>
          <w:pStyle w:val="a7"/>
          <w:jc w:val="center"/>
          <w:rPr>
            <w:rFonts w:ascii="Times New Roman" w:hAnsi="Times New Roman"/>
          </w:rPr>
        </w:pPr>
        <w:r w:rsidRPr="00D02D8E">
          <w:rPr>
            <w:rFonts w:ascii="Times New Roman" w:hAnsi="Times New Roman"/>
          </w:rPr>
          <w:fldChar w:fldCharType="begin"/>
        </w:r>
        <w:r w:rsidRPr="00D02D8E">
          <w:rPr>
            <w:rFonts w:ascii="Times New Roman" w:hAnsi="Times New Roman"/>
          </w:rPr>
          <w:instrText xml:space="preserve"> PAGE   \* MERGEFORMAT </w:instrText>
        </w:r>
        <w:r w:rsidRPr="00D02D8E">
          <w:rPr>
            <w:rFonts w:ascii="Times New Roman" w:hAnsi="Times New Roman"/>
          </w:rPr>
          <w:fldChar w:fldCharType="separate"/>
        </w:r>
        <w:r w:rsidR="006778CA">
          <w:rPr>
            <w:rFonts w:ascii="Times New Roman" w:hAnsi="Times New Roman"/>
            <w:noProof/>
          </w:rPr>
          <w:t>2</w:t>
        </w:r>
        <w:r w:rsidRPr="00D02D8E">
          <w:rPr>
            <w:rFonts w:ascii="Times New Roman" w:hAnsi="Times New Roman"/>
            <w:noProof/>
          </w:rPr>
          <w:fldChar w:fldCharType="end"/>
        </w:r>
      </w:p>
    </w:sdtContent>
  </w:sdt>
  <w:p w14:paraId="7C759D3D" w14:textId="77777777"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2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0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2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8"/>
  </w:num>
  <w:num w:numId="5">
    <w:abstractNumId w:val="13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B127F"/>
    <w:rsid w:val="000C1E5C"/>
    <w:rsid w:val="000D0AB5"/>
    <w:rsid w:val="000D3385"/>
    <w:rsid w:val="000D34AF"/>
    <w:rsid w:val="000D4F39"/>
    <w:rsid w:val="001173CF"/>
    <w:rsid w:val="00131750"/>
    <w:rsid w:val="00136BA5"/>
    <w:rsid w:val="00141590"/>
    <w:rsid w:val="00144931"/>
    <w:rsid w:val="001511D0"/>
    <w:rsid w:val="001535E0"/>
    <w:rsid w:val="0015590D"/>
    <w:rsid w:val="001642F6"/>
    <w:rsid w:val="00171A03"/>
    <w:rsid w:val="001725FB"/>
    <w:rsid w:val="00176280"/>
    <w:rsid w:val="00194F3E"/>
    <w:rsid w:val="001B4F5D"/>
    <w:rsid w:val="001C3614"/>
    <w:rsid w:val="001C58C5"/>
    <w:rsid w:val="001C62E8"/>
    <w:rsid w:val="001D114E"/>
    <w:rsid w:val="001D2C2C"/>
    <w:rsid w:val="001E4059"/>
    <w:rsid w:val="001E6C49"/>
    <w:rsid w:val="00204A76"/>
    <w:rsid w:val="00215254"/>
    <w:rsid w:val="0021781D"/>
    <w:rsid w:val="00230480"/>
    <w:rsid w:val="002370F2"/>
    <w:rsid w:val="0024554E"/>
    <w:rsid w:val="00256DDE"/>
    <w:rsid w:val="00263701"/>
    <w:rsid w:val="0027101E"/>
    <w:rsid w:val="00284E74"/>
    <w:rsid w:val="00290CBE"/>
    <w:rsid w:val="002915C2"/>
    <w:rsid w:val="00293576"/>
    <w:rsid w:val="00297BD9"/>
    <w:rsid w:val="002A0C5F"/>
    <w:rsid w:val="002A28D6"/>
    <w:rsid w:val="002A2DF5"/>
    <w:rsid w:val="002A3010"/>
    <w:rsid w:val="002A679C"/>
    <w:rsid w:val="002B19FE"/>
    <w:rsid w:val="002B2F67"/>
    <w:rsid w:val="002D7054"/>
    <w:rsid w:val="002E39FF"/>
    <w:rsid w:val="002E5EFD"/>
    <w:rsid w:val="002E7CEE"/>
    <w:rsid w:val="002F0102"/>
    <w:rsid w:val="002F71D0"/>
    <w:rsid w:val="00300381"/>
    <w:rsid w:val="00330BFB"/>
    <w:rsid w:val="003374D1"/>
    <w:rsid w:val="0034593F"/>
    <w:rsid w:val="00356C5A"/>
    <w:rsid w:val="00357BB1"/>
    <w:rsid w:val="003636E5"/>
    <w:rsid w:val="00365A50"/>
    <w:rsid w:val="00386EDA"/>
    <w:rsid w:val="00390444"/>
    <w:rsid w:val="003923B9"/>
    <w:rsid w:val="003929B4"/>
    <w:rsid w:val="00397205"/>
    <w:rsid w:val="003A278C"/>
    <w:rsid w:val="003A5B0F"/>
    <w:rsid w:val="003B0441"/>
    <w:rsid w:val="003C1E53"/>
    <w:rsid w:val="003E3844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437A3"/>
    <w:rsid w:val="004517A8"/>
    <w:rsid w:val="00471AD1"/>
    <w:rsid w:val="00471BAC"/>
    <w:rsid w:val="00471FC6"/>
    <w:rsid w:val="00475C61"/>
    <w:rsid w:val="00476E1A"/>
    <w:rsid w:val="00483209"/>
    <w:rsid w:val="00490E0E"/>
    <w:rsid w:val="004A6309"/>
    <w:rsid w:val="004C2A2B"/>
    <w:rsid w:val="004D3151"/>
    <w:rsid w:val="004D744C"/>
    <w:rsid w:val="0050150E"/>
    <w:rsid w:val="00507C1C"/>
    <w:rsid w:val="00515711"/>
    <w:rsid w:val="00520484"/>
    <w:rsid w:val="00521ED0"/>
    <w:rsid w:val="005227BB"/>
    <w:rsid w:val="0052347B"/>
    <w:rsid w:val="00543BCC"/>
    <w:rsid w:val="00547D2B"/>
    <w:rsid w:val="005502A3"/>
    <w:rsid w:val="005808C9"/>
    <w:rsid w:val="00582C18"/>
    <w:rsid w:val="00594C9A"/>
    <w:rsid w:val="00596FAD"/>
    <w:rsid w:val="005A39BC"/>
    <w:rsid w:val="005B1519"/>
    <w:rsid w:val="005E0307"/>
    <w:rsid w:val="005E559D"/>
    <w:rsid w:val="005F116E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778CA"/>
    <w:rsid w:val="00692D9E"/>
    <w:rsid w:val="006A0BDB"/>
    <w:rsid w:val="006B3C72"/>
    <w:rsid w:val="006C03F8"/>
    <w:rsid w:val="006C2720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43E2C"/>
    <w:rsid w:val="00750F2B"/>
    <w:rsid w:val="007543A2"/>
    <w:rsid w:val="007775EA"/>
    <w:rsid w:val="0079645B"/>
    <w:rsid w:val="007B1922"/>
    <w:rsid w:val="007B3DA1"/>
    <w:rsid w:val="007B5108"/>
    <w:rsid w:val="007C1768"/>
    <w:rsid w:val="007E69AE"/>
    <w:rsid w:val="007F63A5"/>
    <w:rsid w:val="008057AF"/>
    <w:rsid w:val="00814B1C"/>
    <w:rsid w:val="008171E4"/>
    <w:rsid w:val="00825605"/>
    <w:rsid w:val="008256F8"/>
    <w:rsid w:val="008363DF"/>
    <w:rsid w:val="00840A58"/>
    <w:rsid w:val="008453E5"/>
    <w:rsid w:val="00855BA2"/>
    <w:rsid w:val="008633E3"/>
    <w:rsid w:val="00865803"/>
    <w:rsid w:val="008717A7"/>
    <w:rsid w:val="00872A48"/>
    <w:rsid w:val="008860C6"/>
    <w:rsid w:val="00893610"/>
    <w:rsid w:val="00894325"/>
    <w:rsid w:val="008A5EBE"/>
    <w:rsid w:val="008A7E2C"/>
    <w:rsid w:val="008B5AFB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6C12"/>
    <w:rsid w:val="009567DF"/>
    <w:rsid w:val="00970FB5"/>
    <w:rsid w:val="00975CB6"/>
    <w:rsid w:val="00976CEB"/>
    <w:rsid w:val="0098200D"/>
    <w:rsid w:val="009905B3"/>
    <w:rsid w:val="00992E61"/>
    <w:rsid w:val="009A613F"/>
    <w:rsid w:val="009B6A35"/>
    <w:rsid w:val="009C78D1"/>
    <w:rsid w:val="009F2098"/>
    <w:rsid w:val="009F2AD4"/>
    <w:rsid w:val="00A01C92"/>
    <w:rsid w:val="00A028F8"/>
    <w:rsid w:val="00A06288"/>
    <w:rsid w:val="00A27C82"/>
    <w:rsid w:val="00A321F3"/>
    <w:rsid w:val="00A45F97"/>
    <w:rsid w:val="00A75E86"/>
    <w:rsid w:val="00A92780"/>
    <w:rsid w:val="00AA3706"/>
    <w:rsid w:val="00AB225E"/>
    <w:rsid w:val="00AC6F61"/>
    <w:rsid w:val="00AD4466"/>
    <w:rsid w:val="00AE2F38"/>
    <w:rsid w:val="00AF2E16"/>
    <w:rsid w:val="00B002A1"/>
    <w:rsid w:val="00B06D21"/>
    <w:rsid w:val="00B25764"/>
    <w:rsid w:val="00B4181C"/>
    <w:rsid w:val="00B44BA8"/>
    <w:rsid w:val="00B45E01"/>
    <w:rsid w:val="00B6424E"/>
    <w:rsid w:val="00B73E88"/>
    <w:rsid w:val="00B75337"/>
    <w:rsid w:val="00B80105"/>
    <w:rsid w:val="00B86B01"/>
    <w:rsid w:val="00BA1E6F"/>
    <w:rsid w:val="00BB1D84"/>
    <w:rsid w:val="00BC2546"/>
    <w:rsid w:val="00BC2554"/>
    <w:rsid w:val="00BC3FAD"/>
    <w:rsid w:val="00BE50A7"/>
    <w:rsid w:val="00BF483A"/>
    <w:rsid w:val="00C04359"/>
    <w:rsid w:val="00C075DD"/>
    <w:rsid w:val="00C12A0F"/>
    <w:rsid w:val="00C17AAF"/>
    <w:rsid w:val="00C24DD6"/>
    <w:rsid w:val="00C33F19"/>
    <w:rsid w:val="00C35146"/>
    <w:rsid w:val="00C418C7"/>
    <w:rsid w:val="00C44945"/>
    <w:rsid w:val="00C5371F"/>
    <w:rsid w:val="00C5415D"/>
    <w:rsid w:val="00C56CEA"/>
    <w:rsid w:val="00C67DD2"/>
    <w:rsid w:val="00C710E0"/>
    <w:rsid w:val="00C7150C"/>
    <w:rsid w:val="00C75F0D"/>
    <w:rsid w:val="00C8119E"/>
    <w:rsid w:val="00C84BA8"/>
    <w:rsid w:val="00CA7998"/>
    <w:rsid w:val="00CC0BC1"/>
    <w:rsid w:val="00CC4CCD"/>
    <w:rsid w:val="00CE5BA4"/>
    <w:rsid w:val="00CE77EB"/>
    <w:rsid w:val="00CF581B"/>
    <w:rsid w:val="00D02D8E"/>
    <w:rsid w:val="00D02FF3"/>
    <w:rsid w:val="00D036BC"/>
    <w:rsid w:val="00D10F95"/>
    <w:rsid w:val="00D132F8"/>
    <w:rsid w:val="00D1389F"/>
    <w:rsid w:val="00D1400D"/>
    <w:rsid w:val="00D155F8"/>
    <w:rsid w:val="00D16661"/>
    <w:rsid w:val="00D1789F"/>
    <w:rsid w:val="00D27E84"/>
    <w:rsid w:val="00D317F0"/>
    <w:rsid w:val="00D337B0"/>
    <w:rsid w:val="00D45AF2"/>
    <w:rsid w:val="00D53A2E"/>
    <w:rsid w:val="00D77EC7"/>
    <w:rsid w:val="00DB077D"/>
    <w:rsid w:val="00DB564B"/>
    <w:rsid w:val="00DF3BDF"/>
    <w:rsid w:val="00DF50B2"/>
    <w:rsid w:val="00E03EB6"/>
    <w:rsid w:val="00E158F8"/>
    <w:rsid w:val="00E57597"/>
    <w:rsid w:val="00E639CB"/>
    <w:rsid w:val="00E6572D"/>
    <w:rsid w:val="00E7070C"/>
    <w:rsid w:val="00E7709D"/>
    <w:rsid w:val="00E930BE"/>
    <w:rsid w:val="00E958EB"/>
    <w:rsid w:val="00EA213F"/>
    <w:rsid w:val="00EB05D0"/>
    <w:rsid w:val="00EB61A0"/>
    <w:rsid w:val="00EC4E9F"/>
    <w:rsid w:val="00ED44D6"/>
    <w:rsid w:val="00F03810"/>
    <w:rsid w:val="00F1067D"/>
    <w:rsid w:val="00F12A51"/>
    <w:rsid w:val="00F3443C"/>
    <w:rsid w:val="00F411E1"/>
    <w:rsid w:val="00F413C5"/>
    <w:rsid w:val="00F456C6"/>
    <w:rsid w:val="00F56D88"/>
    <w:rsid w:val="00F62C75"/>
    <w:rsid w:val="00F73515"/>
    <w:rsid w:val="00F81B85"/>
    <w:rsid w:val="00F90CAF"/>
    <w:rsid w:val="00F910F2"/>
    <w:rsid w:val="00F94CAD"/>
    <w:rsid w:val="00FB5677"/>
    <w:rsid w:val="00FD0B1D"/>
    <w:rsid w:val="00FD237F"/>
    <w:rsid w:val="00FD3B60"/>
    <w:rsid w:val="00FD53D4"/>
    <w:rsid w:val="00FD57E8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3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72D0-736B-41C1-B4E6-9E7CA468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15</cp:revision>
  <cp:lastPrinted>2021-05-25T14:55:00Z</cp:lastPrinted>
  <dcterms:created xsi:type="dcterms:W3CDTF">2021-05-25T12:10:00Z</dcterms:created>
  <dcterms:modified xsi:type="dcterms:W3CDTF">2021-06-03T08:11:00Z</dcterms:modified>
</cp:coreProperties>
</file>